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F9" w:rsidRPr="00687FD4" w:rsidRDefault="00C014F9" w:rsidP="00C014F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7FD4">
        <w:rPr>
          <w:rFonts w:ascii="Times New Roman" w:hAnsi="Times New Roman" w:cs="Times New Roman"/>
          <w:sz w:val="24"/>
          <w:szCs w:val="24"/>
          <w:lang w:val="ru-RU"/>
        </w:rPr>
        <w:t>20. В ближайшие 10 - 15 лет приоритетами научно-технологического развития Российской Федерации следует считать те направления, которые позволят получить научные и научно-технические результаты и создать технологии, являющиеся основой инновационного развития внутреннего рынка продуктов и услуг, устойчивого положения России на внешнем рынке, и обеспечат:</w:t>
      </w:r>
    </w:p>
    <w:p w:rsidR="00C014F9" w:rsidRPr="00687FD4" w:rsidRDefault="00C014F9" w:rsidP="00C014F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7FD4">
        <w:rPr>
          <w:rFonts w:ascii="Times New Roman" w:hAnsi="Times New Roman" w:cs="Times New Roman"/>
          <w:sz w:val="24"/>
          <w:szCs w:val="24"/>
          <w:lang w:val="ru-RU"/>
        </w:rPr>
        <w:t>а) 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интеллекта;</w:t>
      </w:r>
    </w:p>
    <w:p w:rsidR="00C014F9" w:rsidRPr="00687FD4" w:rsidRDefault="00C014F9" w:rsidP="00C014F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7FD4">
        <w:rPr>
          <w:rFonts w:ascii="Times New Roman" w:hAnsi="Times New Roman" w:cs="Times New Roman"/>
          <w:sz w:val="24"/>
          <w:szCs w:val="24"/>
          <w:lang w:val="ru-RU"/>
        </w:rPr>
        <w:t>б)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энергии;</w:t>
      </w:r>
    </w:p>
    <w:p w:rsidR="00C014F9" w:rsidRPr="00687FD4" w:rsidRDefault="00C014F9" w:rsidP="00C014F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7FD4">
        <w:rPr>
          <w:rFonts w:ascii="Times New Roman" w:hAnsi="Times New Roman" w:cs="Times New Roman"/>
          <w:sz w:val="24"/>
          <w:szCs w:val="24"/>
          <w:lang w:val="ru-RU"/>
        </w:rPr>
        <w:t xml:space="preserve">в) переход к персонализированной медицине, высокотехнологичному здравоохранению и технологиям </w:t>
      </w:r>
      <w:proofErr w:type="spellStart"/>
      <w:r w:rsidRPr="00687FD4">
        <w:rPr>
          <w:rFonts w:ascii="Times New Roman" w:hAnsi="Times New Roman" w:cs="Times New Roman"/>
          <w:sz w:val="24"/>
          <w:szCs w:val="24"/>
          <w:lang w:val="ru-RU"/>
        </w:rPr>
        <w:t>здоровьесбережения</w:t>
      </w:r>
      <w:proofErr w:type="spellEnd"/>
      <w:r w:rsidRPr="00687FD4">
        <w:rPr>
          <w:rFonts w:ascii="Times New Roman" w:hAnsi="Times New Roman" w:cs="Times New Roman"/>
          <w:sz w:val="24"/>
          <w:szCs w:val="24"/>
          <w:lang w:val="ru-RU"/>
        </w:rPr>
        <w:t>, в том числе за счет рационального применения лекарственных препаратов (прежде всего антибактериальных);</w:t>
      </w:r>
    </w:p>
    <w:p w:rsidR="00C014F9" w:rsidRPr="00687FD4" w:rsidRDefault="00C014F9" w:rsidP="00C014F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7FD4">
        <w:rPr>
          <w:rFonts w:ascii="Times New Roman" w:hAnsi="Times New Roman" w:cs="Times New Roman"/>
          <w:sz w:val="24"/>
          <w:szCs w:val="24"/>
          <w:lang w:val="ru-RU"/>
        </w:rPr>
        <w:t xml:space="preserve">г) переход к высокопродуктивному и экологически чистому </w:t>
      </w:r>
      <w:proofErr w:type="spellStart"/>
      <w:r w:rsidRPr="00687FD4">
        <w:rPr>
          <w:rFonts w:ascii="Times New Roman" w:hAnsi="Times New Roman" w:cs="Times New Roman"/>
          <w:sz w:val="24"/>
          <w:szCs w:val="24"/>
          <w:lang w:val="ru-RU"/>
        </w:rPr>
        <w:t>агро</w:t>
      </w:r>
      <w:proofErr w:type="spellEnd"/>
      <w:r w:rsidRPr="00687FD4">
        <w:rPr>
          <w:rFonts w:ascii="Times New Roman" w:hAnsi="Times New Roman" w:cs="Times New Roman"/>
          <w:sz w:val="24"/>
          <w:szCs w:val="24"/>
          <w:lang w:val="ru-RU"/>
        </w:rPr>
        <w:t xml:space="preserve">- и </w:t>
      </w:r>
      <w:proofErr w:type="spellStart"/>
      <w:r w:rsidRPr="00687FD4">
        <w:rPr>
          <w:rFonts w:ascii="Times New Roman" w:hAnsi="Times New Roman" w:cs="Times New Roman"/>
          <w:sz w:val="24"/>
          <w:szCs w:val="24"/>
          <w:lang w:val="ru-RU"/>
        </w:rPr>
        <w:t>аквахозяйству</w:t>
      </w:r>
      <w:proofErr w:type="spellEnd"/>
      <w:r w:rsidRPr="00687FD4">
        <w:rPr>
          <w:rFonts w:ascii="Times New Roman" w:hAnsi="Times New Roman" w:cs="Times New Roman"/>
          <w:sz w:val="24"/>
          <w:szCs w:val="24"/>
          <w:lang w:val="ru-RU"/>
        </w:rPr>
        <w:t>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питания;</w:t>
      </w:r>
    </w:p>
    <w:p w:rsidR="00C014F9" w:rsidRPr="00687FD4" w:rsidRDefault="00C014F9" w:rsidP="00C014F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7FD4">
        <w:rPr>
          <w:rFonts w:ascii="Times New Roman" w:hAnsi="Times New Roman" w:cs="Times New Roman"/>
          <w:sz w:val="24"/>
          <w:szCs w:val="24"/>
          <w:lang w:val="ru-RU"/>
        </w:rPr>
        <w:t xml:space="preserve">д) противодействие техногенным, биогенным, социокультурным угрозам, терроризму и идеологическому экстремизму, а также </w:t>
      </w:r>
      <w:proofErr w:type="spellStart"/>
      <w:r w:rsidRPr="00687FD4">
        <w:rPr>
          <w:rFonts w:ascii="Times New Roman" w:hAnsi="Times New Roman" w:cs="Times New Roman"/>
          <w:sz w:val="24"/>
          <w:szCs w:val="24"/>
          <w:lang w:val="ru-RU"/>
        </w:rPr>
        <w:t>киберугрозам</w:t>
      </w:r>
      <w:proofErr w:type="spellEnd"/>
      <w:r w:rsidRPr="00687FD4">
        <w:rPr>
          <w:rFonts w:ascii="Times New Roman" w:hAnsi="Times New Roman" w:cs="Times New Roman"/>
          <w:sz w:val="24"/>
          <w:szCs w:val="24"/>
          <w:lang w:val="ru-RU"/>
        </w:rPr>
        <w:t xml:space="preserve"> и иным источникам опасности для общества, экономики и государства;</w:t>
      </w:r>
    </w:p>
    <w:p w:rsidR="00C014F9" w:rsidRPr="00687FD4" w:rsidRDefault="00C014F9" w:rsidP="00C014F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7FD4">
        <w:rPr>
          <w:rFonts w:ascii="Times New Roman" w:hAnsi="Times New Roman" w:cs="Times New Roman"/>
          <w:sz w:val="24"/>
          <w:szCs w:val="24"/>
          <w:lang w:val="ru-RU"/>
        </w:rPr>
        <w:t>е)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Антарктики;</w:t>
      </w:r>
    </w:p>
    <w:p w:rsidR="00C014F9" w:rsidRPr="00687FD4" w:rsidRDefault="00C014F9" w:rsidP="00C014F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7FD4">
        <w:rPr>
          <w:rFonts w:ascii="Times New Roman" w:hAnsi="Times New Roman" w:cs="Times New Roman"/>
          <w:sz w:val="24"/>
          <w:szCs w:val="24"/>
          <w:lang w:val="ru-RU"/>
        </w:rPr>
        <w:t>ж) возможность эффективного ответа российского общества на большие вызовы с учетом взаимодействия человека и</w:t>
      </w:r>
      <w:r w:rsidR="00687FD4">
        <w:rPr>
          <w:rFonts w:ascii="Times New Roman" w:hAnsi="Times New Roman" w:cs="Times New Roman"/>
          <w:sz w:val="24"/>
          <w:szCs w:val="24"/>
          <w:lang w:val="ru-RU"/>
        </w:rPr>
        <w:t xml:space="preserve"> природы, человека и технологий, </w:t>
      </w:r>
      <w:r w:rsidRPr="00687FD4">
        <w:rPr>
          <w:rFonts w:ascii="Times New Roman" w:hAnsi="Times New Roman" w:cs="Times New Roman"/>
          <w:sz w:val="24"/>
          <w:szCs w:val="24"/>
          <w:lang w:val="ru-RU"/>
        </w:rPr>
        <w:t>социальных институтов на современном этапе глоб</w:t>
      </w:r>
      <w:bookmarkStart w:id="0" w:name="_GoBack"/>
      <w:bookmarkEnd w:id="0"/>
      <w:r w:rsidRPr="00687FD4">
        <w:rPr>
          <w:rFonts w:ascii="Times New Roman" w:hAnsi="Times New Roman" w:cs="Times New Roman"/>
          <w:sz w:val="24"/>
          <w:szCs w:val="24"/>
          <w:lang w:val="ru-RU"/>
        </w:rPr>
        <w:t>ального развития, в том числе применяя методы г</w:t>
      </w:r>
      <w:r w:rsidRPr="00687FD4">
        <w:rPr>
          <w:rFonts w:ascii="Times New Roman" w:hAnsi="Times New Roman" w:cs="Times New Roman"/>
          <w:sz w:val="24"/>
          <w:szCs w:val="24"/>
          <w:lang w:val="ru-RU"/>
        </w:rPr>
        <w:t xml:space="preserve">уманитарных и социальных наук. </w:t>
      </w:r>
    </w:p>
    <w:p w:rsidR="00B94203" w:rsidRPr="00687FD4" w:rsidRDefault="00C014F9" w:rsidP="00C014F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7FD4">
        <w:rPr>
          <w:rFonts w:ascii="Times New Roman" w:hAnsi="Times New Roman" w:cs="Times New Roman"/>
          <w:sz w:val="24"/>
          <w:szCs w:val="24"/>
          <w:lang w:val="ru-RU"/>
        </w:rPr>
        <w:t xml:space="preserve">22. В долгосрочной перспективе особую актуальность приобретают исследования в области понимания процессов, происходящих в обществе и природе, развития </w:t>
      </w:r>
      <w:proofErr w:type="spellStart"/>
      <w:r w:rsidRPr="00687FD4">
        <w:rPr>
          <w:rFonts w:ascii="Times New Roman" w:hAnsi="Times New Roman" w:cs="Times New Roman"/>
          <w:sz w:val="24"/>
          <w:szCs w:val="24"/>
          <w:lang w:val="ru-RU"/>
        </w:rPr>
        <w:t>природоподобных</w:t>
      </w:r>
      <w:proofErr w:type="spellEnd"/>
      <w:r w:rsidRPr="00687FD4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технологий, человеко-машинных систем, управления климатом и экосистемами. Возрастает актуальность исследований, связанных с этическими аспектами технологического развития, изменениями социальных, политических и экономических отношений</w:t>
      </w:r>
      <w:r w:rsidR="00687FD4" w:rsidRPr="00687F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B94203" w:rsidRPr="00687F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F9"/>
    <w:rsid w:val="00687FD4"/>
    <w:rsid w:val="00B94203"/>
    <w:rsid w:val="00C0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6724"/>
  <w15:chartTrackingRefBased/>
  <w15:docId w15:val="{A49A5F0E-2FD7-4C73-8A90-C748BA93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2022-06-27T07:09:00Z</dcterms:created>
  <dcterms:modified xsi:type="dcterms:W3CDTF">2022-06-27T07:14:00Z</dcterms:modified>
</cp:coreProperties>
</file>